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0D53" w14:textId="77777777" w:rsidR="00806F13" w:rsidRDefault="00806F13" w:rsidP="00806F13">
      <w:pPr>
        <w:jc w:val="right"/>
      </w:pPr>
      <w:r>
        <w:t>Приложение N 3</w:t>
      </w:r>
    </w:p>
    <w:p w14:paraId="7D2223CE" w14:textId="77777777" w:rsidR="00806F13" w:rsidRDefault="00806F13" w:rsidP="00806F13">
      <w:pPr>
        <w:jc w:val="right"/>
      </w:pPr>
      <w:r>
        <w:t>к приказу Министерства труда</w:t>
      </w:r>
    </w:p>
    <w:p w14:paraId="21C4A361" w14:textId="77777777" w:rsidR="00806F13" w:rsidRDefault="00806F13" w:rsidP="00806F13">
      <w:pPr>
        <w:jc w:val="right"/>
      </w:pPr>
      <w:r>
        <w:t>и социальной защиты</w:t>
      </w:r>
    </w:p>
    <w:p w14:paraId="0FBC785D" w14:textId="77777777" w:rsidR="00806F13" w:rsidRDefault="00806F13" w:rsidP="00806F13">
      <w:pPr>
        <w:jc w:val="right"/>
      </w:pPr>
      <w:r>
        <w:t>Российской Федерации</w:t>
      </w:r>
    </w:p>
    <w:p w14:paraId="4C623D22" w14:textId="77777777" w:rsidR="00806F13" w:rsidRDefault="00806F13" w:rsidP="00806F13">
      <w:pPr>
        <w:jc w:val="right"/>
      </w:pPr>
      <w:r>
        <w:t>от 16 апреля 2025 г. N 251н</w:t>
      </w:r>
    </w:p>
    <w:p w14:paraId="6FD027C7" w14:textId="77777777" w:rsidR="00806F13" w:rsidRDefault="00806F13" w:rsidP="00806F13"/>
    <w:p w14:paraId="6C5FB4D1" w14:textId="77777777" w:rsidR="00A84318" w:rsidRPr="00A84318" w:rsidRDefault="00A84318" w:rsidP="00A84318">
      <w:pPr>
        <w:jc w:val="center"/>
        <w:rPr>
          <w:b/>
          <w:bCs/>
        </w:rPr>
      </w:pPr>
      <w:r w:rsidRPr="00A84318">
        <w:rPr>
          <w:b/>
          <w:bCs/>
        </w:rPr>
        <w:t>ТИПОВАЯ ФОРМА ДОГОВОРА</w:t>
      </w:r>
    </w:p>
    <w:p w14:paraId="2EA8AAE4" w14:textId="77777777" w:rsidR="00A84318" w:rsidRPr="00A84318" w:rsidRDefault="00A84318" w:rsidP="00A84318">
      <w:pPr>
        <w:jc w:val="center"/>
        <w:rPr>
          <w:b/>
          <w:bCs/>
        </w:rPr>
      </w:pPr>
      <w:r w:rsidRPr="00A84318">
        <w:rPr>
          <w:b/>
          <w:bCs/>
        </w:rPr>
        <w:t>О ПОЛНОЙ КОЛЛЕКТИВНОЙ (БРИГАДНОЙ)</w:t>
      </w:r>
    </w:p>
    <w:p w14:paraId="61119120" w14:textId="17B0B523" w:rsidR="00806F13" w:rsidRPr="00F14952" w:rsidRDefault="00A84318" w:rsidP="00A84318">
      <w:pPr>
        <w:jc w:val="center"/>
        <w:rPr>
          <w:b/>
          <w:bCs/>
        </w:rPr>
      </w:pPr>
      <w:r w:rsidRPr="00A84318">
        <w:rPr>
          <w:b/>
          <w:bCs/>
        </w:rPr>
        <w:t>МАТЕРИАЛЬНОЙ ОТВЕТСТВЕННОСТИ</w:t>
      </w:r>
    </w:p>
    <w:p w14:paraId="79F96D5C" w14:textId="47A3CE10" w:rsidR="00806F13" w:rsidRDefault="00806F13" w:rsidP="00806F13"/>
    <w:p w14:paraId="722515E0" w14:textId="13C5246B" w:rsidR="00806F13" w:rsidRDefault="00806F13" w:rsidP="00806F1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1842"/>
        <w:gridCol w:w="4242"/>
      </w:tblGrid>
      <w:tr w:rsidR="00806F13" w14:paraId="2B169935" w14:textId="77777777" w:rsidTr="00CC369C">
        <w:trPr>
          <w:trHeight w:val="276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14:paraId="4F27207F" w14:textId="034B3D35" w:rsidR="00806F13" w:rsidRDefault="00806F13" w:rsidP="00806F13">
            <w:pPr>
              <w:ind w:firstLine="0"/>
              <w:jc w:val="right"/>
            </w:pPr>
            <w:r>
              <w:t>,</w:t>
            </w:r>
          </w:p>
        </w:tc>
      </w:tr>
      <w:tr w:rsidR="00806F13" w14:paraId="1AA03458" w14:textId="77777777" w:rsidTr="00CC369C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auto"/>
            </w:tcBorders>
          </w:tcPr>
          <w:p w14:paraId="2D406645" w14:textId="04CE8EDC" w:rsidR="00806F13" w:rsidRPr="00806F13" w:rsidRDefault="00806F13" w:rsidP="00806F13">
            <w:pPr>
              <w:ind w:firstLine="0"/>
              <w:jc w:val="center"/>
              <w:rPr>
                <w:sz w:val="20"/>
                <w:szCs w:val="20"/>
              </w:rPr>
            </w:pPr>
            <w:r w:rsidRPr="00806F13">
              <w:rPr>
                <w:sz w:val="20"/>
                <w:szCs w:val="20"/>
              </w:rPr>
              <w:t>(наименование организации)</w:t>
            </w:r>
          </w:p>
        </w:tc>
      </w:tr>
      <w:tr w:rsidR="00806F13" w14:paraId="74A3898A" w14:textId="77777777" w:rsidTr="00CC369C">
        <w:trPr>
          <w:trHeight w:val="276"/>
        </w:trPr>
        <w:tc>
          <w:tcPr>
            <w:tcW w:w="9345" w:type="dxa"/>
            <w:gridSpan w:val="4"/>
          </w:tcPr>
          <w:p w14:paraId="4666E672" w14:textId="7C456BE5" w:rsidR="00806F13" w:rsidRDefault="00806F13" w:rsidP="00806F13">
            <w:pPr>
              <w:ind w:firstLine="0"/>
            </w:pPr>
            <w:r>
              <w:t>далее именуемый "Работодатель", в лице руководителя (или его заместителя)</w:t>
            </w:r>
          </w:p>
        </w:tc>
      </w:tr>
      <w:tr w:rsidR="00806F13" w14:paraId="3CB596DE" w14:textId="77777777" w:rsidTr="00CC369C">
        <w:trPr>
          <w:trHeight w:val="276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14:paraId="7B45B820" w14:textId="77777777" w:rsidR="00806F13" w:rsidRDefault="00806F13" w:rsidP="00806F13">
            <w:pPr>
              <w:ind w:firstLine="0"/>
            </w:pPr>
          </w:p>
        </w:tc>
      </w:tr>
      <w:tr w:rsidR="00806F13" w14:paraId="076DAF73" w14:textId="77777777" w:rsidTr="00CC369C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auto"/>
            </w:tcBorders>
          </w:tcPr>
          <w:p w14:paraId="7401E2FB" w14:textId="73365CFE" w:rsidR="00806F13" w:rsidRPr="00806F13" w:rsidRDefault="00806F13" w:rsidP="00806F13">
            <w:pPr>
              <w:ind w:firstLine="0"/>
              <w:jc w:val="center"/>
              <w:rPr>
                <w:sz w:val="20"/>
                <w:szCs w:val="20"/>
              </w:rPr>
            </w:pPr>
            <w:r w:rsidRPr="00806F13">
              <w:rPr>
                <w:sz w:val="20"/>
                <w:szCs w:val="20"/>
              </w:rPr>
              <w:t>(наименование должности, фамилия, имя, отчество (при наличии)</w:t>
            </w:r>
          </w:p>
        </w:tc>
      </w:tr>
      <w:tr w:rsidR="00806F13" w14:paraId="0DDD5CEF" w14:textId="77777777" w:rsidTr="00CC369C">
        <w:trPr>
          <w:trHeight w:val="276"/>
        </w:trPr>
        <w:tc>
          <w:tcPr>
            <w:tcW w:w="3261" w:type="dxa"/>
            <w:gridSpan w:val="2"/>
          </w:tcPr>
          <w:p w14:paraId="15F0706C" w14:textId="52D78E65" w:rsidR="00806F13" w:rsidRDefault="00806F13" w:rsidP="00806F13">
            <w:pPr>
              <w:ind w:firstLine="0"/>
            </w:pPr>
            <w:r>
              <w:t>действующего на основании</w:t>
            </w:r>
          </w:p>
        </w:tc>
        <w:tc>
          <w:tcPr>
            <w:tcW w:w="6084" w:type="dxa"/>
            <w:gridSpan w:val="2"/>
            <w:tcBorders>
              <w:bottom w:val="single" w:sz="4" w:space="0" w:color="auto"/>
            </w:tcBorders>
          </w:tcPr>
          <w:p w14:paraId="4415A811" w14:textId="792CF845" w:rsidR="00806F13" w:rsidRDefault="000B6142" w:rsidP="000B6142">
            <w:pPr>
              <w:ind w:firstLine="0"/>
              <w:jc w:val="right"/>
            </w:pPr>
            <w:r>
              <w:t>,</w:t>
            </w:r>
          </w:p>
        </w:tc>
      </w:tr>
      <w:tr w:rsidR="00806F13" w14:paraId="06C81374" w14:textId="77777777" w:rsidTr="00CC369C">
        <w:trPr>
          <w:trHeight w:val="276"/>
        </w:trPr>
        <w:tc>
          <w:tcPr>
            <w:tcW w:w="3261" w:type="dxa"/>
            <w:gridSpan w:val="2"/>
          </w:tcPr>
          <w:p w14:paraId="0042FE9E" w14:textId="77777777" w:rsidR="00806F13" w:rsidRDefault="00806F13" w:rsidP="00806F13">
            <w:pPr>
              <w:ind w:firstLine="0"/>
            </w:pPr>
          </w:p>
        </w:tc>
        <w:tc>
          <w:tcPr>
            <w:tcW w:w="6084" w:type="dxa"/>
            <w:gridSpan w:val="2"/>
            <w:tcBorders>
              <w:top w:val="single" w:sz="4" w:space="0" w:color="auto"/>
            </w:tcBorders>
          </w:tcPr>
          <w:p w14:paraId="252E92F2" w14:textId="3351E802" w:rsidR="00806F13" w:rsidRPr="00806F13" w:rsidRDefault="00806F13" w:rsidP="00806F13">
            <w:pPr>
              <w:ind w:firstLine="0"/>
              <w:jc w:val="center"/>
              <w:rPr>
                <w:sz w:val="20"/>
                <w:szCs w:val="20"/>
              </w:rPr>
            </w:pPr>
            <w:r w:rsidRPr="00806F13">
              <w:rPr>
                <w:sz w:val="20"/>
                <w:szCs w:val="20"/>
              </w:rPr>
              <w:t>(устава, положения, доверенности)</w:t>
            </w:r>
          </w:p>
        </w:tc>
      </w:tr>
      <w:tr w:rsidR="00806F13" w14:paraId="5E3E4E6D" w14:textId="77777777" w:rsidTr="00CC369C">
        <w:trPr>
          <w:trHeight w:val="276"/>
        </w:trPr>
        <w:tc>
          <w:tcPr>
            <w:tcW w:w="5103" w:type="dxa"/>
            <w:gridSpan w:val="3"/>
          </w:tcPr>
          <w:p w14:paraId="449EFA38" w14:textId="02E5C060" w:rsidR="00806F13" w:rsidRDefault="00806F13" w:rsidP="00806F13">
            <w:pPr>
              <w:ind w:firstLine="0"/>
            </w:pPr>
            <w:r>
              <w:t>с одной стороны, и</w:t>
            </w:r>
            <w:r w:rsidR="00A84318">
              <w:t xml:space="preserve"> </w:t>
            </w:r>
            <w:r w:rsidR="00A84318" w:rsidRPr="00A84318">
              <w:t>члены коллектива (бригады)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21F20F36" w14:textId="77777777" w:rsidR="00806F13" w:rsidRDefault="00806F13" w:rsidP="00806F13">
            <w:pPr>
              <w:ind w:firstLine="0"/>
            </w:pPr>
          </w:p>
        </w:tc>
      </w:tr>
      <w:tr w:rsidR="00806F13" w14:paraId="051FEA73" w14:textId="77777777" w:rsidTr="00CC369C">
        <w:trPr>
          <w:trHeight w:val="276"/>
        </w:trPr>
        <w:tc>
          <w:tcPr>
            <w:tcW w:w="5103" w:type="dxa"/>
            <w:gridSpan w:val="3"/>
          </w:tcPr>
          <w:p w14:paraId="50A675E6" w14:textId="77777777" w:rsidR="00806F13" w:rsidRDefault="00806F13" w:rsidP="00806F13">
            <w:pPr>
              <w:ind w:firstLine="0"/>
            </w:pP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1D05DDEF" w14:textId="4020405E" w:rsidR="00806F13" w:rsidRPr="00806F13" w:rsidRDefault="00806F13" w:rsidP="00806F13">
            <w:pPr>
              <w:ind w:firstLine="0"/>
              <w:jc w:val="center"/>
              <w:rPr>
                <w:sz w:val="20"/>
                <w:szCs w:val="20"/>
              </w:rPr>
            </w:pPr>
            <w:r w:rsidRPr="00806F13">
              <w:rPr>
                <w:sz w:val="20"/>
                <w:szCs w:val="20"/>
              </w:rPr>
              <w:t xml:space="preserve">(наименование </w:t>
            </w:r>
          </w:p>
        </w:tc>
      </w:tr>
      <w:tr w:rsidR="00A84318" w14:paraId="7A2CF743" w14:textId="77777777" w:rsidTr="00CC369C">
        <w:trPr>
          <w:trHeight w:val="276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14:paraId="7C739BCD" w14:textId="77777777" w:rsidR="00A84318" w:rsidRPr="00CC369C" w:rsidRDefault="00A84318" w:rsidP="00806F13">
            <w:pPr>
              <w:ind w:firstLine="0"/>
              <w:jc w:val="center"/>
              <w:rPr>
                <w:szCs w:val="24"/>
              </w:rPr>
            </w:pPr>
          </w:p>
        </w:tc>
      </w:tr>
      <w:tr w:rsidR="00CC369C" w14:paraId="1C93DAB0" w14:textId="77777777" w:rsidTr="00CC369C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auto"/>
            </w:tcBorders>
          </w:tcPr>
          <w:p w14:paraId="4A3634C9" w14:textId="5C998CC0" w:rsidR="00CC369C" w:rsidRPr="00CC369C" w:rsidRDefault="00CC369C" w:rsidP="00806F13">
            <w:pPr>
              <w:ind w:firstLine="0"/>
              <w:jc w:val="center"/>
              <w:rPr>
                <w:sz w:val="20"/>
                <w:szCs w:val="20"/>
              </w:rPr>
            </w:pPr>
            <w:r w:rsidRPr="00CC369C">
              <w:rPr>
                <w:sz w:val="20"/>
                <w:szCs w:val="20"/>
              </w:rPr>
              <w:t>цеха, отдела, отделения, фермы, участка, иного подразделения)</w:t>
            </w:r>
          </w:p>
        </w:tc>
      </w:tr>
      <w:tr w:rsidR="00806F13" w14:paraId="76CDEB72" w14:textId="77777777" w:rsidTr="00CC369C">
        <w:trPr>
          <w:trHeight w:val="276"/>
        </w:trPr>
        <w:tc>
          <w:tcPr>
            <w:tcW w:w="9345" w:type="dxa"/>
            <w:gridSpan w:val="4"/>
          </w:tcPr>
          <w:p w14:paraId="641E3B18" w14:textId="6D6151BA" w:rsidR="00806F13" w:rsidRDefault="00CC369C" w:rsidP="00806F13">
            <w:pPr>
              <w:ind w:firstLine="0"/>
            </w:pPr>
            <w:r w:rsidRPr="00CC369C">
              <w:t>именуемые в дальнейшем "Коллектив (бригада)", в лице руководителя</w:t>
            </w:r>
            <w:r>
              <w:t xml:space="preserve"> </w:t>
            </w:r>
          </w:p>
        </w:tc>
      </w:tr>
      <w:tr w:rsidR="00CC369C" w14:paraId="3775D383" w14:textId="77777777" w:rsidTr="00CC369C">
        <w:trPr>
          <w:trHeight w:val="276"/>
        </w:trPr>
        <w:tc>
          <w:tcPr>
            <w:tcW w:w="2835" w:type="dxa"/>
          </w:tcPr>
          <w:p w14:paraId="78F266CE" w14:textId="77777777" w:rsidR="00CC369C" w:rsidRDefault="00CC369C" w:rsidP="00CC369C">
            <w:pPr>
              <w:ind w:firstLine="0"/>
              <w:jc w:val="left"/>
            </w:pPr>
            <w:r w:rsidRPr="00CC369C">
              <w:t>Коллектива (бригадира)</w:t>
            </w:r>
          </w:p>
        </w:tc>
        <w:tc>
          <w:tcPr>
            <w:tcW w:w="6510" w:type="dxa"/>
            <w:gridSpan w:val="3"/>
            <w:tcBorders>
              <w:bottom w:val="single" w:sz="4" w:space="0" w:color="auto"/>
            </w:tcBorders>
          </w:tcPr>
          <w:p w14:paraId="028B5CDA" w14:textId="052BB604" w:rsidR="00CC369C" w:rsidRDefault="00CC369C" w:rsidP="00CC369C">
            <w:pPr>
              <w:ind w:firstLine="0"/>
              <w:jc w:val="left"/>
            </w:pPr>
          </w:p>
        </w:tc>
      </w:tr>
      <w:tr w:rsidR="00CC369C" w14:paraId="6D67B730" w14:textId="77777777" w:rsidTr="00CC369C">
        <w:trPr>
          <w:trHeight w:val="276"/>
        </w:trPr>
        <w:tc>
          <w:tcPr>
            <w:tcW w:w="2835" w:type="dxa"/>
          </w:tcPr>
          <w:p w14:paraId="2B3AE6F8" w14:textId="77777777" w:rsidR="00CC369C" w:rsidRPr="00CC369C" w:rsidRDefault="00CC369C" w:rsidP="00CC369C">
            <w:pPr>
              <w:ind w:firstLine="0"/>
              <w:jc w:val="left"/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</w:tcBorders>
          </w:tcPr>
          <w:p w14:paraId="0DBB819A" w14:textId="5CB65B3B" w:rsidR="00CC369C" w:rsidRPr="00CC369C" w:rsidRDefault="00CC369C" w:rsidP="00CC369C">
            <w:pPr>
              <w:ind w:firstLine="0"/>
              <w:jc w:val="center"/>
              <w:rPr>
                <w:sz w:val="20"/>
                <w:szCs w:val="20"/>
              </w:rPr>
            </w:pPr>
            <w:r w:rsidRPr="00CC369C">
              <w:rPr>
                <w:sz w:val="20"/>
                <w:szCs w:val="20"/>
              </w:rPr>
              <w:t>(фамилия, имя, отчество (при наличии), занимаемая должность)</w:t>
            </w:r>
          </w:p>
        </w:tc>
      </w:tr>
      <w:tr w:rsidR="00806F13" w14:paraId="392C180F" w14:textId="77777777" w:rsidTr="00CC369C">
        <w:trPr>
          <w:trHeight w:val="276"/>
        </w:trPr>
        <w:tc>
          <w:tcPr>
            <w:tcW w:w="9345" w:type="dxa"/>
            <w:gridSpan w:val="4"/>
          </w:tcPr>
          <w:p w14:paraId="68FC7BF3" w14:textId="668A07D1" w:rsidR="00806F13" w:rsidRPr="00CC369C" w:rsidRDefault="00CC369C" w:rsidP="00CC369C">
            <w:pPr>
              <w:ind w:firstLine="0"/>
              <w:jc w:val="left"/>
              <w:rPr>
                <w:szCs w:val="24"/>
              </w:rPr>
            </w:pPr>
            <w:r w:rsidRPr="00CC369C">
              <w:rPr>
                <w:szCs w:val="24"/>
              </w:rPr>
              <w:t>заключили настоящий Договор о нижеследующем.</w:t>
            </w:r>
          </w:p>
        </w:tc>
      </w:tr>
    </w:tbl>
    <w:p w14:paraId="302FD4AE" w14:textId="77777777" w:rsidR="00CC369C" w:rsidRDefault="00CC369C" w:rsidP="00806F13"/>
    <w:p w14:paraId="077E708F" w14:textId="77777777" w:rsidR="00CC369C" w:rsidRDefault="00CC369C" w:rsidP="00CC369C">
      <w:pPr>
        <w:jc w:val="center"/>
      </w:pPr>
      <w:r>
        <w:t>I. Предмет Договора</w:t>
      </w:r>
    </w:p>
    <w:p w14:paraId="18B0D027" w14:textId="77777777" w:rsidR="00CC369C" w:rsidRDefault="00CC369C" w:rsidP="00CC369C"/>
    <w:p w14:paraId="76042747" w14:textId="0B6D82B9" w:rsidR="00CC369C" w:rsidRDefault="00CC369C" w:rsidP="00CC369C">
      <w:r>
        <w:t>Коллектив (бригада) принимает на себя коллективную (бригадную)</w:t>
      </w:r>
      <w:r>
        <w:t xml:space="preserve"> </w:t>
      </w:r>
      <w:r>
        <w:t>материальную ответственность за необеспечение сохранности имущества,</w:t>
      </w:r>
      <w:r>
        <w:t xml:space="preserve"> </w:t>
      </w:r>
      <w:r>
        <w:t>вверенного ему для _________________________________________________</w:t>
      </w:r>
      <w:r>
        <w:t>______________________</w:t>
      </w:r>
      <w:r>
        <w:t>______,</w:t>
      </w:r>
    </w:p>
    <w:p w14:paraId="1863D66A" w14:textId="1DAD6604" w:rsidR="00CC369C" w:rsidRPr="00D8427F" w:rsidRDefault="00CC369C" w:rsidP="00CC369C">
      <w:pPr>
        <w:jc w:val="center"/>
        <w:rPr>
          <w:sz w:val="20"/>
          <w:szCs w:val="20"/>
        </w:rPr>
      </w:pPr>
      <w:r w:rsidRPr="00D8427F">
        <w:rPr>
          <w:sz w:val="20"/>
          <w:szCs w:val="20"/>
        </w:rPr>
        <w:t>(наименование вида работ)</w:t>
      </w:r>
    </w:p>
    <w:p w14:paraId="1044CFD2" w14:textId="318FCD15" w:rsidR="00CC369C" w:rsidRDefault="00CC369C" w:rsidP="00CC369C">
      <w:pPr>
        <w:ind w:firstLine="0"/>
      </w:pPr>
      <w:r>
        <w:t>а также за ущерб, возникший у Работодателя в результате возмещения им</w:t>
      </w:r>
      <w:r>
        <w:t xml:space="preserve"> </w:t>
      </w:r>
      <w:r>
        <w:t>ущерба иным лицам, а Работодатель обязуется создать Коллективу (бригаде)</w:t>
      </w:r>
      <w:r>
        <w:t xml:space="preserve"> </w:t>
      </w:r>
      <w:r>
        <w:t>условия, необходимые для надлежащего исполнения принятых обязательств по</w:t>
      </w:r>
      <w:r>
        <w:t xml:space="preserve"> </w:t>
      </w:r>
      <w:r>
        <w:t>настоящему Договору.</w:t>
      </w:r>
    </w:p>
    <w:p w14:paraId="3AE5698E" w14:textId="77777777" w:rsidR="00CC369C" w:rsidRDefault="00CC369C" w:rsidP="00CC369C"/>
    <w:p w14:paraId="0E0F4441" w14:textId="77777777" w:rsidR="00CC369C" w:rsidRDefault="00CC369C" w:rsidP="00CC369C">
      <w:pPr>
        <w:jc w:val="center"/>
      </w:pPr>
      <w:r>
        <w:t>II. Общие положения</w:t>
      </w:r>
    </w:p>
    <w:p w14:paraId="7ABA3904" w14:textId="77777777" w:rsidR="00CC369C" w:rsidRDefault="00CC369C" w:rsidP="00CC369C"/>
    <w:p w14:paraId="552A52A0" w14:textId="77777777" w:rsidR="00CC369C" w:rsidRDefault="00CC369C" w:rsidP="00CC369C">
      <w:r>
        <w:t>1. Решение Работодателя об установлении полной коллективной (бригадной) материальной ответственности оформляется приказом (распоряжением) Работодателя и объявляется Коллективу (бригаде).</w:t>
      </w:r>
    </w:p>
    <w:p w14:paraId="53B0ADD9" w14:textId="77777777" w:rsidR="00CC369C" w:rsidRDefault="00CC369C" w:rsidP="00CC369C">
      <w:r>
        <w:t>Приказ (распоряжение) Работодателя об установлении полной коллективной (бригадной) материальной ответственности прилагается к настоящему Договору.</w:t>
      </w:r>
    </w:p>
    <w:p w14:paraId="3C0A42FC" w14:textId="77777777" w:rsidR="00CC369C" w:rsidRDefault="00CC369C" w:rsidP="00CC369C">
      <w:r>
        <w:t>2. Комплектование вновь создаваемого Коллектива (бригады) осуществляется на основе принципа добровольности. При включении в состав Коллектива (бригады) новых работников принимается во внимание мнение Коллектива (бригады).</w:t>
      </w:r>
    </w:p>
    <w:p w14:paraId="70B89FA0" w14:textId="77777777" w:rsidR="00CC369C" w:rsidRDefault="00CC369C" w:rsidP="00CC369C">
      <w:r>
        <w:t>3. Руководство Коллективом (бригадой) возлагается на руководителя Коллектива (бригадира).</w:t>
      </w:r>
    </w:p>
    <w:p w14:paraId="75D0B468" w14:textId="77777777" w:rsidR="00CC369C" w:rsidRDefault="00CC369C" w:rsidP="00CC369C">
      <w:r>
        <w:t>Руководитель Коллектива (бригадир) назначается приказом (распоряжением) Работодателя. При этом принимается во внимание мнение Коллектива (бригады).</w:t>
      </w:r>
    </w:p>
    <w:p w14:paraId="62A60093" w14:textId="77777777" w:rsidR="00CC369C" w:rsidRDefault="00CC369C" w:rsidP="00CC369C">
      <w:r>
        <w:lastRenderedPageBreak/>
        <w:t>При временном отсутствии руководителя Коллектива (бригадира) его обязанности возлагаются Работодателем на одного из членов Коллектива (бригады).</w:t>
      </w:r>
    </w:p>
    <w:p w14:paraId="1570FEEA" w14:textId="77777777" w:rsidR="00CC369C" w:rsidRDefault="00CC369C" w:rsidP="00CC369C">
      <w:r>
        <w:t>4. При смене руководителя Коллектива (бригадира) или при выбытии из Коллектива (бригады) более 50 процентов от его первоначального состава настоящий Договор должен быть перезаключен.</w:t>
      </w:r>
    </w:p>
    <w:p w14:paraId="2AF025FC" w14:textId="77777777" w:rsidR="00CC369C" w:rsidRDefault="00CC369C" w:rsidP="00CC369C">
      <w:r>
        <w:t>5. Настоящий 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против подписи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</w:t>
      </w:r>
    </w:p>
    <w:p w14:paraId="59EDF941" w14:textId="605745EC" w:rsidR="00CC369C" w:rsidRDefault="00CC369C" w:rsidP="00CC369C">
      <w:r>
        <w:t xml:space="preserve">В случае заключения Договора в электронном виде в соответствии со статьями 22.1 </w:t>
      </w:r>
      <w:r>
        <w:t>–</w:t>
      </w:r>
      <w:r>
        <w:t xml:space="preserve"> 22.3 Трудового кодекса Российской Федерации выбытие из состава Коллектива (бригады) или прием в Коллектив (бригаду) работников подтверждается путем подписания Работодателем заявления работника о выбытии из состава Коллектива (бригады) или приеме в Коллектив (бригаду), оформленного в электронном виде в соответствии со статьями 22.1 </w:t>
      </w:r>
      <w:r>
        <w:t>–</w:t>
      </w:r>
      <w:r>
        <w:t xml:space="preserve"> 22.3 Трудового кодекса Российской Федерации.</w:t>
      </w:r>
    </w:p>
    <w:p w14:paraId="1980221C" w14:textId="77777777" w:rsidR="00CC369C" w:rsidRDefault="00CC369C" w:rsidP="00CC369C"/>
    <w:p w14:paraId="63A94A6F" w14:textId="77777777" w:rsidR="00CC369C" w:rsidRDefault="00CC369C" w:rsidP="00CC369C">
      <w:pPr>
        <w:jc w:val="center"/>
      </w:pPr>
      <w:r>
        <w:t>III. Права и обязанности Коллектива (бригады) и Работодателя</w:t>
      </w:r>
    </w:p>
    <w:p w14:paraId="7099825A" w14:textId="77777777" w:rsidR="00CC369C" w:rsidRDefault="00CC369C" w:rsidP="00CC369C"/>
    <w:p w14:paraId="4C2AA477" w14:textId="77777777" w:rsidR="00CC369C" w:rsidRDefault="00CC369C" w:rsidP="00CC369C">
      <w:r>
        <w:t>6. Коллектив (бригада) имеет право:</w:t>
      </w:r>
    </w:p>
    <w:p w14:paraId="1AF4471E" w14:textId="77777777" w:rsidR="00CC369C" w:rsidRDefault="00CC369C" w:rsidP="00CC369C">
      <w:r>
        <w:t>а) участвовать в приеме вверенного имущества и осуществлять взаимный контроль за работой по хранению, обработке, продаже (отпуску), перевозке или применению в процессе производства вверенного имущества;</w:t>
      </w:r>
    </w:p>
    <w:p w14:paraId="2859143B" w14:textId="77777777" w:rsidR="00CC369C" w:rsidRDefault="00CC369C" w:rsidP="00CC369C">
      <w:r>
        <w:t>б) принимать участие в инвентаризации, ревизии, иной проверке сохранности состояния вверенного Коллективу (бригаде) имущества;</w:t>
      </w:r>
    </w:p>
    <w:p w14:paraId="7C69D619" w14:textId="77777777" w:rsidR="00CC369C" w:rsidRDefault="00CC369C" w:rsidP="00CC369C">
      <w:r>
        <w:t>в) знакомиться с отчетами о движении и остатках вверенного Коллективу (бригаде) имущества;</w:t>
      </w:r>
    </w:p>
    <w:p w14:paraId="034785E8" w14:textId="77777777" w:rsidR="00CC369C" w:rsidRDefault="00CC369C" w:rsidP="00CC369C">
      <w:r>
        <w:t>г) требовать от Работодателя проведения инвентаризации вверенного Коллективу (бригаде) имущества;</w:t>
      </w:r>
    </w:p>
    <w:p w14:paraId="69E8BC77" w14:textId="77777777" w:rsidR="00CC369C" w:rsidRDefault="00CC369C" w:rsidP="00CC369C">
      <w:r>
        <w:t>д) заявлять Работодателю об отводе членов Коллектива (бригады), в том числе руководителя Коллектива (бригадира), которые, по их мнению, не могут обеспечить сохранность вверенного Коллективу (бригаде) имущества.</w:t>
      </w:r>
    </w:p>
    <w:p w14:paraId="2093215D" w14:textId="77777777" w:rsidR="00CC369C" w:rsidRDefault="00CC369C" w:rsidP="00CC369C">
      <w:r>
        <w:t>7. Коллектив (бригада) обязан:</w:t>
      </w:r>
    </w:p>
    <w:p w14:paraId="4773A821" w14:textId="77777777" w:rsidR="00CC369C" w:rsidRDefault="00CC369C" w:rsidP="00CC369C">
      <w:r>
        <w:t>а) бережно относиться к вверенному Коллективу (бригаде) имуществу и принимать меры по предотвращению ущерба;</w:t>
      </w:r>
    </w:p>
    <w:p w14:paraId="3B05CE6F" w14:textId="77777777" w:rsidR="00CC369C" w:rsidRDefault="00CC369C" w:rsidP="00CC369C">
      <w:r>
        <w:t>б) вести учет, составлять и своевременно представлять отчеты о движении и остатках вверенного Коллективу (бригаде) имущества;</w:t>
      </w:r>
    </w:p>
    <w:p w14:paraId="68CD46FF" w14:textId="77777777" w:rsidR="00CC369C" w:rsidRDefault="00CC369C" w:rsidP="00CC369C">
      <w:r>
        <w:t>в) своевременно ставить в известность Работодателя о всех обстоятельствах, угрожающих сохранности вверенного Коллективу (бригаде) имущества.</w:t>
      </w:r>
    </w:p>
    <w:p w14:paraId="26299A33" w14:textId="77777777" w:rsidR="00CC369C" w:rsidRDefault="00CC369C" w:rsidP="00CC369C">
      <w:r>
        <w:t>8. Работодатель обязан:</w:t>
      </w:r>
    </w:p>
    <w:p w14:paraId="250D7025" w14:textId="77777777" w:rsidR="00CC369C" w:rsidRDefault="00CC369C" w:rsidP="00CC369C">
      <w:r>
        <w:t>а) создавать Коллективу (бригаде) условия, необходимые для обеспечения полной сохранности имущества, вверенного Коллективу (бригаде);</w:t>
      </w:r>
    </w:p>
    <w:p w14:paraId="0F93F836" w14:textId="77777777" w:rsidR="00CC369C" w:rsidRDefault="00CC369C" w:rsidP="00CC369C">
      <w:r>
        <w:t>б) своевременно принимать меры по выявлению и устранению причин, препятствующих обеспечению Коллективом (бригадой) сохранности вверенного имущества, выявлять конкретных лиц, виновных в причинении ущерба, и привлекать их к установленной законодательством Российской Федерации ответственности;</w:t>
      </w:r>
    </w:p>
    <w:p w14:paraId="3AA5EF02" w14:textId="77777777" w:rsidR="00CC369C" w:rsidRDefault="00CC369C" w:rsidP="00CC369C">
      <w:r>
        <w:t>в) знакомить Коллектив (бригаду) с действующим законодательством Российской Федерации о материальной ответственности работников за ущерб, причиненный работодателю, а также с иными нормативными правовыми актами (в том числе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14:paraId="0ACEECD5" w14:textId="77777777" w:rsidR="00CC369C" w:rsidRDefault="00CC369C" w:rsidP="00CC369C">
      <w:r>
        <w:lastRenderedPageBreak/>
        <w:t>г) обеспечивать Коллективу (бригаде) условия, необходимые для своевременного учета и отчетности о движении и остатках вверенного ему имущества;</w:t>
      </w:r>
    </w:p>
    <w:p w14:paraId="3F605755" w14:textId="77777777" w:rsidR="00CC369C" w:rsidRDefault="00CC369C" w:rsidP="00CC369C">
      <w:r>
        <w:t>д) рассматривать вопрос об обоснованности требования Коллектива (бригады) о проведении инвентаризации вверенного ему имущества;</w:t>
      </w:r>
    </w:p>
    <w:p w14:paraId="6E033B4E" w14:textId="77777777" w:rsidR="00CC369C" w:rsidRDefault="00CC369C" w:rsidP="00CC369C">
      <w:r>
        <w:t>е) рассматривать в присутствии работника заявленный ему отвод и в случае обоснованности отвода принимать меры к выводу его из состава Коллектива (бригады), решать вопрос о его дальнейшей работе в соответствии с действующим законодательством Российской Федерации;</w:t>
      </w:r>
    </w:p>
    <w:p w14:paraId="0D0720F7" w14:textId="77777777" w:rsidR="00CC369C" w:rsidRDefault="00CC369C" w:rsidP="00CC369C">
      <w:r>
        <w:t>ж) рассматривать сообщения Коллектива (бригады) об обстоятельствах, угрожающих сохранности вверенного ему имущества, и принимать меры по устранению этих обстоятельств.</w:t>
      </w:r>
    </w:p>
    <w:p w14:paraId="6588607F" w14:textId="77777777" w:rsidR="00CC369C" w:rsidRDefault="00CC369C" w:rsidP="00CC369C"/>
    <w:p w14:paraId="3BEACDE4" w14:textId="77777777" w:rsidR="00CC369C" w:rsidRDefault="00CC369C" w:rsidP="00CC369C">
      <w:pPr>
        <w:jc w:val="center"/>
      </w:pPr>
      <w:r>
        <w:t>IV. Порядок ведения учета и отчетности</w:t>
      </w:r>
    </w:p>
    <w:p w14:paraId="39E970EE" w14:textId="77777777" w:rsidR="00CC369C" w:rsidRDefault="00CC369C" w:rsidP="00CC369C"/>
    <w:p w14:paraId="4B9E30C7" w14:textId="77777777" w:rsidR="00CC369C" w:rsidRDefault="00CC369C" w:rsidP="00CC369C">
      <w:r>
        <w:t>9. Прием имущества, ведение учета и представление отчетности о движении имущества осуществляется руководителем Коллектива (бригадиром).</w:t>
      </w:r>
    </w:p>
    <w:p w14:paraId="0EC225BA" w14:textId="77777777" w:rsidR="00CC369C" w:rsidRDefault="00CC369C" w:rsidP="00CC369C">
      <w:r>
        <w:t>10. Плановые инвентаризации вверенного Коллективу (бригаде) имущества проводятся в сроки, установленные в соответствии с действующим законодательством Российской Федерации.</w:t>
      </w:r>
    </w:p>
    <w:p w14:paraId="492E0578" w14:textId="77777777" w:rsidR="00CC369C" w:rsidRDefault="00CC369C" w:rsidP="00CC369C">
      <w:r>
        <w:t>Внеплановые инвентаризации проводятся при смене руководителя Коллектива (бригадира), при выбытии из Коллектива (бригады) более 50 процентов его членов, а также по требованию одного или нескольких членов Коллектива (бригады).</w:t>
      </w:r>
    </w:p>
    <w:p w14:paraId="0594AF94" w14:textId="77777777" w:rsidR="00CC369C" w:rsidRDefault="00CC369C" w:rsidP="00CC369C">
      <w:r>
        <w:t>11. Отчеты о движении и остатках вверенного Коллективу (бригаде) имущества подписываются руководителем Коллектива (бригадиром) и в порядке очередности одним из членов Коллектива (бригады).</w:t>
      </w:r>
    </w:p>
    <w:p w14:paraId="34207238" w14:textId="77777777" w:rsidR="00CC369C" w:rsidRDefault="00CC369C" w:rsidP="00CC369C">
      <w:r>
        <w:t>Содержание отчета объявляется всем членам Коллектива (бригады).</w:t>
      </w:r>
    </w:p>
    <w:p w14:paraId="5BCAA3B0" w14:textId="77777777" w:rsidR="00CC369C" w:rsidRDefault="00CC369C" w:rsidP="00CC369C"/>
    <w:p w14:paraId="07F66C82" w14:textId="77777777" w:rsidR="00CC369C" w:rsidRDefault="00CC369C" w:rsidP="00CC369C">
      <w:pPr>
        <w:jc w:val="center"/>
      </w:pPr>
      <w:r>
        <w:t>V. Возмещение ущерба</w:t>
      </w:r>
    </w:p>
    <w:p w14:paraId="13AD7B57" w14:textId="77777777" w:rsidR="00CC369C" w:rsidRDefault="00CC369C" w:rsidP="00CC369C"/>
    <w:p w14:paraId="0161705B" w14:textId="77777777" w:rsidR="00CC369C" w:rsidRDefault="00CC369C" w:rsidP="00CC369C">
      <w:r>
        <w:t>12. Основанием для привлечения членов Коллектива (бригады) к материальной ответственности является прямой действительный ущерб, непосредственно причиненный Коллективом (бригадой) Работодателю, а также и ущерб, возникший у Работодателя в результате возмещения им ущерба иным лицам.</w:t>
      </w:r>
    </w:p>
    <w:p w14:paraId="12200BEF" w14:textId="77777777" w:rsidR="00CC369C" w:rsidRDefault="00CC369C" w:rsidP="00CC369C">
      <w:r>
        <w:t>13. Коллектив (бригада) и (или)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</w:t>
      </w:r>
    </w:p>
    <w:p w14:paraId="72767E21" w14:textId="77777777" w:rsidR="00CC369C" w:rsidRDefault="00CC369C" w:rsidP="00CC369C">
      <w:r>
        <w:t>14. Определение размера ущерба, причиненного Коллективом (бригадой) Работодателю, а также порядок его возмещения регулируются действующим законодательством Российской Федерации.</w:t>
      </w:r>
    </w:p>
    <w:p w14:paraId="46D1A712" w14:textId="77777777" w:rsidR="00CC369C" w:rsidRDefault="00CC369C" w:rsidP="00CC369C">
      <w:r>
        <w:t>15. Настоящий Договор вступает в силу с ___________________ и действует на весь период работы Коллектива (бригады) с вверенным ему имуществом у Работодателя.</w:t>
      </w:r>
    </w:p>
    <w:p w14:paraId="74032F22" w14:textId="77777777" w:rsidR="00CC369C" w:rsidRDefault="00CC369C" w:rsidP="00CC369C">
      <w:r>
        <w:t>16. Настоящий Договор составлен в двух имеющих одинаковую юридическую силу экземплярах, один из которых находится у Работодателя, а второй - у руководителя Коллектива (бригадира).</w:t>
      </w:r>
    </w:p>
    <w:p w14:paraId="39342423" w14:textId="77777777" w:rsidR="00CC369C" w:rsidRDefault="00CC369C" w:rsidP="00CC369C">
      <w:r>
        <w:t>17.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14:paraId="1492DE04" w14:textId="30C52402" w:rsidR="00F14952" w:rsidRDefault="00CC369C" w:rsidP="00CC369C">
      <w:r>
        <w:t xml:space="preserve">В случае, если Договор заключен в электронном виде в соответствии со статьями 22.1 </w:t>
      </w:r>
      <w:r>
        <w:t>–</w:t>
      </w:r>
      <w:r>
        <w:t xml:space="preserve"> 22.3 Трудового кодекса Российской Федерации, дополнение, расторжение или прекращение его действия осуществляются по соглашению сторон, оформленному в электронном виде в соответствии со статьями 22.1 </w:t>
      </w:r>
      <w:r>
        <w:t>–</w:t>
      </w:r>
      <w:r>
        <w:t xml:space="preserve"> 22.3 Трудового кодекса Российской Федерации.</w:t>
      </w:r>
    </w:p>
    <w:p w14:paraId="0E6CE8AD" w14:textId="77777777" w:rsidR="00CC369C" w:rsidRDefault="00CC369C" w:rsidP="00806F1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41"/>
        <w:gridCol w:w="1560"/>
        <w:gridCol w:w="91"/>
        <w:gridCol w:w="759"/>
        <w:gridCol w:w="1134"/>
        <w:gridCol w:w="425"/>
        <w:gridCol w:w="3685"/>
      </w:tblGrid>
      <w:tr w:rsidR="00F14952" w14:paraId="69C258BB" w14:textId="77777777" w:rsidTr="00CC369C">
        <w:tc>
          <w:tcPr>
            <w:tcW w:w="5245" w:type="dxa"/>
            <w:gridSpan w:val="6"/>
          </w:tcPr>
          <w:p w14:paraId="07B9DED0" w14:textId="7155F39A" w:rsidR="00F14952" w:rsidRDefault="00F14952" w:rsidP="00806F13">
            <w:pPr>
              <w:ind w:firstLine="0"/>
            </w:pPr>
            <w:r>
              <w:t>Адреса сторон Договора:</w:t>
            </w:r>
          </w:p>
        </w:tc>
        <w:tc>
          <w:tcPr>
            <w:tcW w:w="425" w:type="dxa"/>
          </w:tcPr>
          <w:p w14:paraId="00E98441" w14:textId="77777777" w:rsidR="00F14952" w:rsidRDefault="00F14952" w:rsidP="00806F13">
            <w:pPr>
              <w:ind w:firstLine="0"/>
            </w:pPr>
          </w:p>
        </w:tc>
        <w:tc>
          <w:tcPr>
            <w:tcW w:w="3685" w:type="dxa"/>
          </w:tcPr>
          <w:p w14:paraId="00A58A96" w14:textId="35CC7D23" w:rsidR="00F14952" w:rsidRDefault="00F14952" w:rsidP="00806F13">
            <w:pPr>
              <w:ind w:firstLine="0"/>
            </w:pPr>
            <w:r>
              <w:t>Подписи сторон Договора:</w:t>
            </w:r>
          </w:p>
        </w:tc>
      </w:tr>
      <w:tr w:rsidR="00F14952" w14:paraId="50BC179C" w14:textId="77777777" w:rsidTr="00CC369C">
        <w:tc>
          <w:tcPr>
            <w:tcW w:w="5245" w:type="dxa"/>
            <w:gridSpan w:val="6"/>
          </w:tcPr>
          <w:p w14:paraId="3CA5DF44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62A9FF6E" w14:textId="77777777" w:rsidR="00F14952" w:rsidRDefault="00F14952" w:rsidP="00806F13">
            <w:pPr>
              <w:ind w:firstLine="0"/>
            </w:pPr>
          </w:p>
        </w:tc>
        <w:tc>
          <w:tcPr>
            <w:tcW w:w="3685" w:type="dxa"/>
          </w:tcPr>
          <w:p w14:paraId="4272FF62" w14:textId="1983719B" w:rsidR="00F14952" w:rsidRDefault="00F14952" w:rsidP="00806F13">
            <w:pPr>
              <w:ind w:firstLine="0"/>
            </w:pPr>
          </w:p>
        </w:tc>
      </w:tr>
      <w:tr w:rsidR="00F14952" w14:paraId="6BCC2D5E" w14:textId="77777777" w:rsidTr="00CC369C">
        <w:tc>
          <w:tcPr>
            <w:tcW w:w="1660" w:type="dxa"/>
          </w:tcPr>
          <w:p w14:paraId="5AE2A0AD" w14:textId="2623BC54" w:rsidR="00F14952" w:rsidRDefault="00F14952" w:rsidP="00806F13">
            <w:pPr>
              <w:ind w:firstLine="0"/>
            </w:pPr>
            <w:r>
              <w:t>Работодатель</w:t>
            </w:r>
          </w:p>
        </w:tc>
        <w:tc>
          <w:tcPr>
            <w:tcW w:w="3585" w:type="dxa"/>
            <w:gridSpan w:val="5"/>
            <w:tcBorders>
              <w:bottom w:val="single" w:sz="4" w:space="0" w:color="auto"/>
            </w:tcBorders>
          </w:tcPr>
          <w:p w14:paraId="433AE0FE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0B2EBB07" w14:textId="77777777" w:rsidR="00F14952" w:rsidRDefault="00F14952" w:rsidP="00806F13">
            <w:pPr>
              <w:ind w:firstLine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4D64970" w14:textId="2EB9062D" w:rsidR="00F14952" w:rsidRDefault="00F14952" w:rsidP="00806F13">
            <w:pPr>
              <w:ind w:firstLine="0"/>
            </w:pPr>
          </w:p>
        </w:tc>
      </w:tr>
      <w:tr w:rsidR="00F14952" w14:paraId="274983D9" w14:textId="77777777" w:rsidTr="00CC369C">
        <w:tc>
          <w:tcPr>
            <w:tcW w:w="1660" w:type="dxa"/>
          </w:tcPr>
          <w:p w14:paraId="12F56DA1" w14:textId="77777777" w:rsidR="00F14952" w:rsidRDefault="00F14952" w:rsidP="00806F13">
            <w:pPr>
              <w:ind w:firstLine="0"/>
            </w:pPr>
          </w:p>
        </w:tc>
        <w:tc>
          <w:tcPr>
            <w:tcW w:w="3585" w:type="dxa"/>
            <w:gridSpan w:val="5"/>
            <w:tcBorders>
              <w:top w:val="single" w:sz="4" w:space="0" w:color="auto"/>
            </w:tcBorders>
          </w:tcPr>
          <w:p w14:paraId="6C7B8457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44B3F6DA" w14:textId="77777777" w:rsidR="00F14952" w:rsidRDefault="00F14952" w:rsidP="00806F13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990E90D" w14:textId="1AC9A462" w:rsidR="00F14952" w:rsidRDefault="00F14952" w:rsidP="00806F13">
            <w:pPr>
              <w:ind w:firstLine="0"/>
            </w:pPr>
          </w:p>
        </w:tc>
      </w:tr>
      <w:tr w:rsidR="00F14952" w14:paraId="0B483B4C" w14:textId="77777777" w:rsidTr="00466276">
        <w:tc>
          <w:tcPr>
            <w:tcW w:w="4111" w:type="dxa"/>
            <w:gridSpan w:val="5"/>
          </w:tcPr>
          <w:p w14:paraId="4A53D36E" w14:textId="53E0BBA8" w:rsidR="00F14952" w:rsidRDefault="00CC369C" w:rsidP="00806F13">
            <w:pPr>
              <w:ind w:firstLine="0"/>
            </w:pPr>
            <w:r w:rsidRPr="00CC369C">
              <w:t>Руководитель Коллектива (бригадир)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2F443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15A411E8" w14:textId="77777777" w:rsidR="00F14952" w:rsidRDefault="00F14952" w:rsidP="00806F13">
            <w:pPr>
              <w:ind w:firstLine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9C164E2" w14:textId="4711EC53" w:rsidR="00F14952" w:rsidRDefault="00F14952" w:rsidP="00806F13">
            <w:pPr>
              <w:ind w:firstLine="0"/>
            </w:pPr>
          </w:p>
        </w:tc>
      </w:tr>
      <w:tr w:rsidR="00F14952" w14:paraId="41F9C69A" w14:textId="77777777" w:rsidTr="00466276">
        <w:tc>
          <w:tcPr>
            <w:tcW w:w="4111" w:type="dxa"/>
            <w:gridSpan w:val="5"/>
          </w:tcPr>
          <w:p w14:paraId="6D179C90" w14:textId="77777777" w:rsidR="00F14952" w:rsidRDefault="00F14952" w:rsidP="00806F13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DE24DE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58478BEB" w14:textId="77777777" w:rsidR="00F14952" w:rsidRDefault="00F14952" w:rsidP="00806F13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E392980" w14:textId="524FBE62" w:rsidR="00F14952" w:rsidRDefault="00F14952" w:rsidP="00806F13">
            <w:pPr>
              <w:ind w:firstLine="0"/>
            </w:pPr>
          </w:p>
        </w:tc>
      </w:tr>
      <w:tr w:rsidR="00CC369C" w14:paraId="1382F8F0" w14:textId="77777777" w:rsidTr="00466276">
        <w:tc>
          <w:tcPr>
            <w:tcW w:w="3261" w:type="dxa"/>
            <w:gridSpan w:val="3"/>
          </w:tcPr>
          <w:p w14:paraId="1A28BB73" w14:textId="0E2A8810" w:rsidR="00CC369C" w:rsidRDefault="00CC369C" w:rsidP="00806F13">
            <w:pPr>
              <w:ind w:firstLine="0"/>
            </w:pPr>
            <w:r w:rsidRPr="00CC369C">
              <w:t>Члены Коллектива (бригады)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7ABFB1A" w14:textId="77777777" w:rsidR="00CC369C" w:rsidRDefault="00CC369C" w:rsidP="00806F13">
            <w:pPr>
              <w:ind w:firstLine="0"/>
            </w:pPr>
          </w:p>
        </w:tc>
        <w:tc>
          <w:tcPr>
            <w:tcW w:w="425" w:type="dxa"/>
          </w:tcPr>
          <w:p w14:paraId="0BCCE380" w14:textId="77777777" w:rsidR="00CC369C" w:rsidRDefault="00CC369C" w:rsidP="00806F13">
            <w:pPr>
              <w:ind w:firstLine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E404AD0" w14:textId="77777777" w:rsidR="00CC369C" w:rsidRDefault="00CC369C" w:rsidP="00806F13">
            <w:pPr>
              <w:ind w:firstLine="0"/>
            </w:pPr>
          </w:p>
        </w:tc>
      </w:tr>
      <w:tr w:rsidR="00466276" w:rsidRPr="00466276" w14:paraId="4E10D488" w14:textId="77777777" w:rsidTr="00466276">
        <w:tc>
          <w:tcPr>
            <w:tcW w:w="3261" w:type="dxa"/>
            <w:gridSpan w:val="3"/>
          </w:tcPr>
          <w:p w14:paraId="74EBFF73" w14:textId="77777777" w:rsidR="00466276" w:rsidRPr="00466276" w:rsidRDefault="00466276" w:rsidP="00806F13">
            <w:pPr>
              <w:ind w:firstLine="0"/>
              <w:rPr>
                <w:sz w:val="4"/>
                <w:szCs w:val="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1CB3CF79" w14:textId="77777777" w:rsidR="00466276" w:rsidRPr="00466276" w:rsidRDefault="00466276" w:rsidP="00806F13">
            <w:pPr>
              <w:ind w:firstLine="0"/>
              <w:rPr>
                <w:sz w:val="4"/>
                <w:szCs w:val="4"/>
              </w:rPr>
            </w:pPr>
          </w:p>
        </w:tc>
        <w:tc>
          <w:tcPr>
            <w:tcW w:w="425" w:type="dxa"/>
          </w:tcPr>
          <w:p w14:paraId="392B0FA0" w14:textId="77777777" w:rsidR="00466276" w:rsidRPr="00466276" w:rsidRDefault="00466276" w:rsidP="00806F13">
            <w:pPr>
              <w:ind w:firstLine="0"/>
              <w:rPr>
                <w:sz w:val="4"/>
                <w:szCs w:val="4"/>
              </w:rPr>
            </w:pPr>
          </w:p>
        </w:tc>
        <w:tc>
          <w:tcPr>
            <w:tcW w:w="3685" w:type="dxa"/>
          </w:tcPr>
          <w:p w14:paraId="44034F95" w14:textId="77777777" w:rsidR="00466276" w:rsidRPr="00466276" w:rsidRDefault="00466276" w:rsidP="00806F13">
            <w:pPr>
              <w:ind w:firstLine="0"/>
              <w:rPr>
                <w:sz w:val="4"/>
                <w:szCs w:val="4"/>
              </w:rPr>
            </w:pPr>
          </w:p>
        </w:tc>
      </w:tr>
      <w:tr w:rsidR="00CC369C" w14:paraId="1340516F" w14:textId="77777777" w:rsidTr="00466276">
        <w:tc>
          <w:tcPr>
            <w:tcW w:w="1701" w:type="dxa"/>
            <w:gridSpan w:val="2"/>
          </w:tcPr>
          <w:p w14:paraId="5CF20932" w14:textId="77777777" w:rsidR="00CC369C" w:rsidRDefault="00CC369C" w:rsidP="00806F13">
            <w:pPr>
              <w:ind w:firstLine="0"/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4C57AD90" w14:textId="77777777" w:rsidR="00CC369C" w:rsidRDefault="00CC369C" w:rsidP="00806F13">
            <w:pPr>
              <w:ind w:firstLine="0"/>
            </w:pPr>
          </w:p>
        </w:tc>
        <w:tc>
          <w:tcPr>
            <w:tcW w:w="425" w:type="dxa"/>
          </w:tcPr>
          <w:p w14:paraId="5AAA4474" w14:textId="77777777" w:rsidR="00CC369C" w:rsidRDefault="00CC369C" w:rsidP="00806F13">
            <w:pPr>
              <w:ind w:firstLine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110F97F" w14:textId="77777777" w:rsidR="00CC369C" w:rsidRDefault="00CC369C" w:rsidP="00806F13">
            <w:pPr>
              <w:ind w:firstLine="0"/>
            </w:pPr>
          </w:p>
        </w:tc>
      </w:tr>
      <w:tr w:rsidR="00CC369C" w14:paraId="25490AA2" w14:textId="77777777" w:rsidTr="00466276">
        <w:tc>
          <w:tcPr>
            <w:tcW w:w="1701" w:type="dxa"/>
            <w:gridSpan w:val="2"/>
          </w:tcPr>
          <w:p w14:paraId="5B145CE7" w14:textId="77777777" w:rsidR="00CC369C" w:rsidRDefault="00CC369C" w:rsidP="00806F13">
            <w:pPr>
              <w:ind w:firstLine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3CFFEE" w14:textId="77777777" w:rsidR="00CC369C" w:rsidRDefault="00CC369C" w:rsidP="00806F13">
            <w:pPr>
              <w:ind w:firstLine="0"/>
            </w:pPr>
          </w:p>
        </w:tc>
        <w:tc>
          <w:tcPr>
            <w:tcW w:w="425" w:type="dxa"/>
          </w:tcPr>
          <w:p w14:paraId="3A332A86" w14:textId="77777777" w:rsidR="00CC369C" w:rsidRDefault="00CC369C" w:rsidP="00806F13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7F32115" w14:textId="77777777" w:rsidR="00CC369C" w:rsidRDefault="00CC369C" w:rsidP="00806F13">
            <w:pPr>
              <w:ind w:firstLine="0"/>
            </w:pPr>
          </w:p>
        </w:tc>
      </w:tr>
      <w:tr w:rsidR="00CC369C" w14:paraId="44716D3B" w14:textId="77777777" w:rsidTr="00466276">
        <w:tc>
          <w:tcPr>
            <w:tcW w:w="1701" w:type="dxa"/>
            <w:gridSpan w:val="2"/>
          </w:tcPr>
          <w:p w14:paraId="1637251D" w14:textId="77777777" w:rsidR="00CC369C" w:rsidRDefault="00CC369C" w:rsidP="00806F13">
            <w:pPr>
              <w:ind w:firstLine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14:paraId="5C9791EA" w14:textId="77777777" w:rsidR="00CC369C" w:rsidRDefault="00CC369C" w:rsidP="00806F13">
            <w:pPr>
              <w:ind w:firstLine="0"/>
            </w:pPr>
          </w:p>
        </w:tc>
        <w:tc>
          <w:tcPr>
            <w:tcW w:w="425" w:type="dxa"/>
          </w:tcPr>
          <w:p w14:paraId="3DC5A9AE" w14:textId="77777777" w:rsidR="00CC369C" w:rsidRDefault="00CC369C" w:rsidP="00806F13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30B52B9" w14:textId="77777777" w:rsidR="00CC369C" w:rsidRDefault="00CC369C" w:rsidP="00806F13">
            <w:pPr>
              <w:ind w:firstLine="0"/>
            </w:pPr>
          </w:p>
        </w:tc>
      </w:tr>
      <w:tr w:rsidR="00F14952" w14:paraId="4AD5910D" w14:textId="77777777" w:rsidTr="00CC369C">
        <w:tc>
          <w:tcPr>
            <w:tcW w:w="3352" w:type="dxa"/>
            <w:gridSpan w:val="4"/>
          </w:tcPr>
          <w:p w14:paraId="023F7A50" w14:textId="0BFF7EE9" w:rsidR="00F14952" w:rsidRDefault="00F14952" w:rsidP="00806F13">
            <w:pPr>
              <w:ind w:firstLine="0"/>
            </w:pPr>
            <w:r>
              <w:t>Дата заключения Договора</w:t>
            </w:r>
          </w:p>
        </w:tc>
        <w:tc>
          <w:tcPr>
            <w:tcW w:w="1893" w:type="dxa"/>
            <w:gridSpan w:val="2"/>
          </w:tcPr>
          <w:p w14:paraId="5843FB1F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764C28BB" w14:textId="77777777" w:rsidR="00F14952" w:rsidRDefault="00F14952" w:rsidP="00F14952"/>
        </w:tc>
        <w:tc>
          <w:tcPr>
            <w:tcW w:w="3685" w:type="dxa"/>
          </w:tcPr>
          <w:p w14:paraId="4305A69C" w14:textId="4BCF99CD" w:rsidR="00F14952" w:rsidRDefault="00F14952" w:rsidP="00CC369C">
            <w:pPr>
              <w:jc w:val="center"/>
            </w:pPr>
            <w:r>
              <w:t>Место печати</w:t>
            </w:r>
          </w:p>
        </w:tc>
      </w:tr>
      <w:tr w:rsidR="00F14952" w14:paraId="75B3B660" w14:textId="77777777" w:rsidTr="00CC369C">
        <w:tc>
          <w:tcPr>
            <w:tcW w:w="3352" w:type="dxa"/>
            <w:gridSpan w:val="4"/>
          </w:tcPr>
          <w:p w14:paraId="5C481E8E" w14:textId="77777777" w:rsidR="00F14952" w:rsidRDefault="00F14952" w:rsidP="00806F13">
            <w:pPr>
              <w:ind w:firstLine="0"/>
            </w:pPr>
          </w:p>
        </w:tc>
        <w:tc>
          <w:tcPr>
            <w:tcW w:w="1893" w:type="dxa"/>
            <w:gridSpan w:val="2"/>
          </w:tcPr>
          <w:p w14:paraId="55C908D9" w14:textId="77777777" w:rsidR="00F14952" w:rsidRDefault="00F14952" w:rsidP="00806F13">
            <w:pPr>
              <w:ind w:firstLine="0"/>
            </w:pPr>
          </w:p>
        </w:tc>
        <w:tc>
          <w:tcPr>
            <w:tcW w:w="425" w:type="dxa"/>
          </w:tcPr>
          <w:p w14:paraId="048F56B0" w14:textId="77777777" w:rsidR="00F14952" w:rsidRPr="00F14952" w:rsidRDefault="00F14952" w:rsidP="00F1495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1C654FD1" w14:textId="62C39746" w:rsidR="00F14952" w:rsidRPr="00F14952" w:rsidRDefault="00F14952" w:rsidP="00CC369C">
            <w:pPr>
              <w:jc w:val="center"/>
              <w:rPr>
                <w:sz w:val="20"/>
                <w:szCs w:val="20"/>
              </w:rPr>
            </w:pPr>
            <w:r w:rsidRPr="00F14952">
              <w:rPr>
                <w:sz w:val="20"/>
                <w:szCs w:val="20"/>
              </w:rPr>
              <w:t>(при наличии)</w:t>
            </w:r>
          </w:p>
        </w:tc>
      </w:tr>
    </w:tbl>
    <w:p w14:paraId="63B47042" w14:textId="77777777" w:rsidR="00F14952" w:rsidRPr="00806F13" w:rsidRDefault="00F14952"/>
    <w:sectPr w:rsidR="00F14952" w:rsidRPr="0080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626F"/>
    <w:multiLevelType w:val="multilevel"/>
    <w:tmpl w:val="1BA6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F1"/>
    <w:rsid w:val="000645A5"/>
    <w:rsid w:val="00071F52"/>
    <w:rsid w:val="000B6142"/>
    <w:rsid w:val="001050E5"/>
    <w:rsid w:val="00126881"/>
    <w:rsid w:val="001F1EF1"/>
    <w:rsid w:val="003905D7"/>
    <w:rsid w:val="00431F89"/>
    <w:rsid w:val="00466276"/>
    <w:rsid w:val="00634C36"/>
    <w:rsid w:val="006D38F0"/>
    <w:rsid w:val="00783E02"/>
    <w:rsid w:val="00806F13"/>
    <w:rsid w:val="008E5FCD"/>
    <w:rsid w:val="00A84318"/>
    <w:rsid w:val="00B17B60"/>
    <w:rsid w:val="00C73636"/>
    <w:rsid w:val="00C8613B"/>
    <w:rsid w:val="00CA0A47"/>
    <w:rsid w:val="00CC369C"/>
    <w:rsid w:val="00D8427F"/>
    <w:rsid w:val="00F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96B"/>
  <w15:chartTrackingRefBased/>
  <w15:docId w15:val="{FDB0E853-8DF7-46CB-BEFA-CDE3E0B3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5A5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0645A5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1F52"/>
    <w:pPr>
      <w:keepNext/>
      <w:keepLines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F52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A5"/>
    <w:rPr>
      <w:rFonts w:eastAsiaTheme="majorEastAsia" w:cstheme="majorBidi"/>
      <w:b/>
      <w:bCs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71F52"/>
    <w:rPr>
      <w:rFonts w:eastAsiaTheme="majorEastAsia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1F52"/>
    <w:rPr>
      <w:rFonts w:eastAsiaTheme="majorEastAsia" w:cstheme="majorBidi"/>
      <w:b/>
      <w:i/>
      <w:szCs w:val="24"/>
    </w:rPr>
  </w:style>
  <w:style w:type="character" w:styleId="a3">
    <w:name w:val="Hyperlink"/>
    <w:basedOn w:val="a0"/>
    <w:uiPriority w:val="99"/>
    <w:semiHidden/>
    <w:unhideWhenUsed/>
    <w:rsid w:val="001F1E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1EF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80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2025-06-02T09:15:00Z</dcterms:created>
  <dcterms:modified xsi:type="dcterms:W3CDTF">2025-06-02T09:32:00Z</dcterms:modified>
</cp:coreProperties>
</file>